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C7" w:rsidRPr="002F2CC7" w:rsidRDefault="002F2CC7" w:rsidP="00F50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СЕЛИНСКОГО СЕЛЬСКОГО ПОСЕЛЕНИЯ</w:t>
      </w:r>
    </w:p>
    <w:p w:rsidR="002F2CC7" w:rsidRDefault="002F2CC7" w:rsidP="00F50A2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КИЛЬМЕЗСКОГО РАЙОНА 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КИРОВСКОЙ ОБЛАСТИ</w:t>
      </w:r>
    </w:p>
    <w:p w:rsidR="0011557E" w:rsidRDefault="0011557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Pr="002F2CC7" w:rsidRDefault="002F2CC7" w:rsidP="00F50A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P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CC7" w:rsidRPr="00725C66" w:rsidRDefault="0025389A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>26.04.2019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4926C1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</w:t>
      </w:r>
      <w:r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725C66" w:rsidRPr="00725C66" w:rsidRDefault="00725C66" w:rsidP="00DA774E">
      <w:pPr>
        <w:jc w:val="center"/>
        <w:rPr>
          <w:sz w:val="28"/>
          <w:szCs w:val="28"/>
        </w:rPr>
      </w:pPr>
      <w:r w:rsidRPr="00725C66">
        <w:rPr>
          <w:sz w:val="28"/>
          <w:szCs w:val="28"/>
        </w:rPr>
        <w:t>д.Селино</w:t>
      </w:r>
    </w:p>
    <w:p w:rsidR="00DA774E" w:rsidRDefault="00DA774E" w:rsidP="00DA7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</w:t>
      </w:r>
    </w:p>
    <w:p w:rsidR="00725C66" w:rsidRDefault="00725C66" w:rsidP="00DA774E">
      <w:pPr>
        <w:jc w:val="center"/>
        <w:rPr>
          <w:b/>
          <w:sz w:val="28"/>
          <w:szCs w:val="28"/>
        </w:rPr>
      </w:pPr>
    </w:p>
    <w:p w:rsidR="00DA774E" w:rsidRPr="00725C66" w:rsidRDefault="00DA774E" w:rsidP="00DA77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03.10.2003г. № 131-ФЗ «Об общих принципах организации местного самоуправления в Российской Федерации», Постановления Правительства РФ от 19.11.2014 г. № 1221 «Об утверждении Правил присвоения, изменения и аннулирования адресов», администрация Селинского сельского поселения ПОСТАНОВЛЯЕТ:</w:t>
      </w:r>
    </w:p>
    <w:p w:rsidR="00DA774E" w:rsidRPr="00725C66" w:rsidRDefault="00DA774E" w:rsidP="00DA77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 w:rsidR="00725C66">
        <w:rPr>
          <w:rFonts w:ascii="Times New Roman" w:hAnsi="Times New Roman" w:cs="Times New Roman"/>
          <w:sz w:val="24"/>
          <w:szCs w:val="24"/>
        </w:rPr>
        <w:t>с кадастровым номером 43:11:4401</w:t>
      </w:r>
      <w:bookmarkStart w:id="0" w:name="_GoBack"/>
      <w:bookmarkEnd w:id="0"/>
      <w:r w:rsidRPr="00725C66">
        <w:rPr>
          <w:rFonts w:ascii="Times New Roman" w:hAnsi="Times New Roman" w:cs="Times New Roman"/>
          <w:sz w:val="24"/>
          <w:szCs w:val="24"/>
        </w:rPr>
        <w:t>01:20, общей площадью 5609 кв.м., следующий адрес: Российская Федерация, Кировская область, Кильмезский муниципальный район, сельское поселение Селинское, деревня Аркуль, улица Звездная, з/у 1</w:t>
      </w:r>
    </w:p>
    <w:p w:rsidR="00DA774E" w:rsidRPr="00725C66" w:rsidRDefault="00DA774E" w:rsidP="00DA77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 Присвоить адрес земельного участка с када</w:t>
      </w:r>
      <w:r w:rsidR="00725C66">
        <w:rPr>
          <w:rFonts w:ascii="Times New Roman" w:hAnsi="Times New Roman" w:cs="Times New Roman"/>
          <w:sz w:val="24"/>
          <w:szCs w:val="24"/>
        </w:rPr>
        <w:t>стровым номером 43:11:4401</w:t>
      </w:r>
      <w:r w:rsidRPr="00725C66">
        <w:rPr>
          <w:rFonts w:ascii="Times New Roman" w:hAnsi="Times New Roman" w:cs="Times New Roman"/>
          <w:sz w:val="24"/>
          <w:szCs w:val="24"/>
        </w:rPr>
        <w:t>01:104, общей площадью 4717 кв.м., следующий адрес: Российская Федерация, Кировская область, Кильмезский муниципальный район, сельское поселение Селинское, деревня Аркуль, улица Звездная, з/у 2</w:t>
      </w:r>
    </w:p>
    <w:p w:rsidR="00DA774E" w:rsidRPr="00725C66" w:rsidRDefault="00DA774E" w:rsidP="00DA77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43:11:440101:88, общей площадью 3800 кв.м., следующий адрес: Российская Федерация, Кировская область, Кильмезский муниципальный район, сельское поселение Селинское, деревня Аркуль, улица Звездная, з/у 3</w:t>
      </w:r>
    </w:p>
    <w:p w:rsidR="00DA774E" w:rsidRPr="00725C66" w:rsidRDefault="00DA774E" w:rsidP="00DA77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43:11:440101:90, общей площадью 5400 кв.м., следующий адрес: Российская Федерация, Кировская область, Кильмезский муниципальный район, сельское поселение Селинское, деревня Аркуль, улица Звездная, з/у 4</w:t>
      </w:r>
    </w:p>
    <w:p w:rsidR="00DA774E" w:rsidRPr="00725C66" w:rsidRDefault="00DA774E" w:rsidP="00DA77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43:11:440101:136, общей площадь</w:t>
      </w:r>
      <w:r w:rsidR="00F50A21" w:rsidRPr="00725C66">
        <w:rPr>
          <w:rFonts w:ascii="Times New Roman" w:hAnsi="Times New Roman" w:cs="Times New Roman"/>
          <w:sz w:val="24"/>
          <w:szCs w:val="24"/>
        </w:rPr>
        <w:t>ю 3</w:t>
      </w:r>
      <w:r w:rsidRPr="00725C66">
        <w:rPr>
          <w:rFonts w:ascii="Times New Roman" w:hAnsi="Times New Roman" w:cs="Times New Roman"/>
          <w:sz w:val="24"/>
          <w:szCs w:val="24"/>
        </w:rPr>
        <w:t>000 кв.м., следующий адрес: Российская Федерация, Кировская область, Кильмезский муниципальный район, сельское поселение Селинское, деревня Аркуль, улица Звездная, з/у 5</w:t>
      </w:r>
    </w:p>
    <w:p w:rsidR="00F50A21" w:rsidRPr="00725C66" w:rsidRDefault="00F50A21" w:rsidP="00F5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A21" w:rsidRPr="00725C66" w:rsidRDefault="00F50A21" w:rsidP="00F5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3F4" w:rsidRPr="00725C66" w:rsidRDefault="00947D8A">
      <w:pPr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Глава поселения:                                                                           Р.Г  </w:t>
      </w:r>
      <w:proofErr w:type="spellStart"/>
      <w:r w:rsidRPr="00725C66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</w:p>
    <w:sectPr w:rsidR="009833F4" w:rsidRPr="00725C66" w:rsidSect="00F4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0774D"/>
    <w:multiLevelType w:val="hybridMultilevel"/>
    <w:tmpl w:val="8B4EB470"/>
    <w:lvl w:ilvl="0" w:tplc="4E72F12A">
      <w:start w:val="1"/>
      <w:numFmt w:val="decimal"/>
      <w:lvlText w:val="%1."/>
      <w:lvlJc w:val="left"/>
      <w:pPr>
        <w:ind w:left="1647" w:hanging="108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27720C"/>
    <w:multiLevelType w:val="hybridMultilevel"/>
    <w:tmpl w:val="8236CAB6"/>
    <w:lvl w:ilvl="0" w:tplc="1EDA0C9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446"/>
    <w:rsid w:val="000A7D95"/>
    <w:rsid w:val="000C432B"/>
    <w:rsid w:val="0011557E"/>
    <w:rsid w:val="001711F1"/>
    <w:rsid w:val="001978E8"/>
    <w:rsid w:val="00210A82"/>
    <w:rsid w:val="002217BD"/>
    <w:rsid w:val="0025389A"/>
    <w:rsid w:val="002704F2"/>
    <w:rsid w:val="002F2CC7"/>
    <w:rsid w:val="00406CCD"/>
    <w:rsid w:val="0040733C"/>
    <w:rsid w:val="004926C1"/>
    <w:rsid w:val="0058523E"/>
    <w:rsid w:val="006970A2"/>
    <w:rsid w:val="00725C66"/>
    <w:rsid w:val="0077219B"/>
    <w:rsid w:val="007A6CCB"/>
    <w:rsid w:val="00822F53"/>
    <w:rsid w:val="009277D4"/>
    <w:rsid w:val="00947D8A"/>
    <w:rsid w:val="00984A1A"/>
    <w:rsid w:val="00BC24E4"/>
    <w:rsid w:val="00CA550B"/>
    <w:rsid w:val="00CC384D"/>
    <w:rsid w:val="00CD5AF3"/>
    <w:rsid w:val="00D76555"/>
    <w:rsid w:val="00DA774E"/>
    <w:rsid w:val="00DC5446"/>
    <w:rsid w:val="00DD1FB5"/>
    <w:rsid w:val="00F457A9"/>
    <w:rsid w:val="00F50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2019-04-26T10:15:00Z</cp:lastPrinted>
  <dcterms:created xsi:type="dcterms:W3CDTF">2017-10-05T05:43:00Z</dcterms:created>
  <dcterms:modified xsi:type="dcterms:W3CDTF">2019-04-26T10:18:00Z</dcterms:modified>
</cp:coreProperties>
</file>